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73F" w:rsidRPr="00EE1413" w:rsidRDefault="00AB773F" w:rsidP="00AB773F">
      <w:pPr>
        <w:pStyle w:val="3"/>
        <w:suppressAutoHyphens/>
        <w:jc w:val="center"/>
        <w:rPr>
          <w:b/>
          <w:bCs/>
          <w:sz w:val="30"/>
          <w:szCs w:val="30"/>
          <w:lang w:val="en-US"/>
        </w:rPr>
      </w:pPr>
      <w:r w:rsidRPr="00EE1413">
        <w:rPr>
          <w:b/>
          <w:bCs/>
          <w:sz w:val="30"/>
          <w:szCs w:val="30"/>
        </w:rPr>
        <w:t>Содержание</w:t>
      </w:r>
    </w:p>
    <w:p w:rsidR="003A0867" w:rsidRPr="00EE1413" w:rsidRDefault="003A0867" w:rsidP="003A0867">
      <w:pPr>
        <w:pStyle w:val="3"/>
        <w:suppressAutoHyphens/>
        <w:jc w:val="center"/>
        <w:rPr>
          <w:b/>
          <w:bCs/>
          <w:sz w:val="30"/>
          <w:szCs w:val="30"/>
        </w:rPr>
      </w:pPr>
      <w:r w:rsidRPr="00EE1413">
        <w:rPr>
          <w:b/>
          <w:bCs/>
          <w:sz w:val="30"/>
          <w:szCs w:val="30"/>
        </w:rPr>
        <w:t>учебно-методического комплекса «</w:t>
      </w:r>
      <w:r w:rsidR="00B66605">
        <w:rPr>
          <w:b/>
          <w:bCs/>
          <w:sz w:val="30"/>
          <w:szCs w:val="30"/>
        </w:rPr>
        <w:t>Биомеханика</w:t>
      </w:r>
      <w:r w:rsidRPr="00EE1413">
        <w:rPr>
          <w:b/>
          <w:bCs/>
          <w:sz w:val="30"/>
          <w:szCs w:val="30"/>
        </w:rPr>
        <w:t>»</w:t>
      </w:r>
      <w:r w:rsidR="00EE1413" w:rsidRPr="00EE1413">
        <w:rPr>
          <w:b/>
          <w:bCs/>
          <w:sz w:val="30"/>
          <w:szCs w:val="30"/>
        </w:rPr>
        <w:t xml:space="preserve"> для специальности </w:t>
      </w:r>
      <w:r w:rsidR="00EE1413" w:rsidRPr="00EE1413">
        <w:rPr>
          <w:b/>
          <w:bCs/>
          <w:sz w:val="30"/>
          <w:szCs w:val="30"/>
          <w:u w:val="single"/>
        </w:rPr>
        <w:t>1-88 02 01</w:t>
      </w:r>
      <w:r w:rsidR="00EE1413" w:rsidRPr="00EE1413">
        <w:rPr>
          <w:b/>
          <w:bCs/>
          <w:sz w:val="30"/>
          <w:szCs w:val="30"/>
        </w:rPr>
        <w:t xml:space="preserve"> Спортивно - педагогическая деятельность (по направлениям)  Направление специальности  </w:t>
      </w:r>
      <w:r w:rsidR="00EE1413" w:rsidRPr="00EE1413">
        <w:rPr>
          <w:b/>
          <w:bCs/>
          <w:sz w:val="30"/>
          <w:szCs w:val="30"/>
          <w:u w:val="single"/>
        </w:rPr>
        <w:t xml:space="preserve">1-88 02 01-01 </w:t>
      </w:r>
      <w:r w:rsidR="00EE1413" w:rsidRPr="00EE1413">
        <w:rPr>
          <w:b/>
          <w:bCs/>
          <w:sz w:val="30"/>
          <w:szCs w:val="30"/>
        </w:rPr>
        <w:t xml:space="preserve">Спортивно-педагогическая деятельность (тренерская работа с указанием вида спорта) </w:t>
      </w:r>
      <w:r w:rsidR="00EE1413" w:rsidRPr="00EE1413">
        <w:rPr>
          <w:b/>
          <w:sz w:val="30"/>
          <w:szCs w:val="30"/>
        </w:rPr>
        <w:t xml:space="preserve"> </w:t>
      </w:r>
    </w:p>
    <w:p w:rsidR="003A0867" w:rsidRPr="00EE1413" w:rsidRDefault="003A0867" w:rsidP="00AB773F">
      <w:pPr>
        <w:pStyle w:val="3"/>
        <w:suppressAutoHyphens/>
        <w:jc w:val="center"/>
        <w:rPr>
          <w:b/>
          <w:bCs/>
          <w:sz w:val="30"/>
          <w:szCs w:val="30"/>
        </w:rPr>
      </w:pPr>
    </w:p>
    <w:p w:rsidR="00AB773F" w:rsidRPr="00EE1413" w:rsidRDefault="00AB773F" w:rsidP="00AB773F">
      <w:pPr>
        <w:pStyle w:val="3"/>
        <w:suppressAutoHyphens/>
        <w:rPr>
          <w:bCs/>
          <w:sz w:val="30"/>
          <w:szCs w:val="30"/>
        </w:rPr>
      </w:pPr>
    </w:p>
    <w:p w:rsidR="00EE1413" w:rsidRPr="00EE1413" w:rsidRDefault="00EE1413" w:rsidP="00AB773F">
      <w:pPr>
        <w:pStyle w:val="3"/>
        <w:suppressAutoHyphens/>
        <w:rPr>
          <w:bCs/>
          <w:sz w:val="30"/>
          <w:szCs w:val="30"/>
        </w:rPr>
      </w:pPr>
    </w:p>
    <w:p w:rsidR="005A4CBE" w:rsidRPr="00EE1413" w:rsidRDefault="00AB773F" w:rsidP="005A4CBE">
      <w:pPr>
        <w:pStyle w:val="3"/>
        <w:numPr>
          <w:ilvl w:val="0"/>
          <w:numId w:val="1"/>
        </w:numPr>
        <w:suppressAutoHyphens/>
        <w:rPr>
          <w:bCs/>
          <w:sz w:val="30"/>
          <w:szCs w:val="30"/>
          <w:lang w:val="en-US"/>
        </w:rPr>
      </w:pPr>
      <w:r w:rsidRPr="00EE1413">
        <w:rPr>
          <w:bCs/>
          <w:sz w:val="30"/>
          <w:szCs w:val="30"/>
        </w:rPr>
        <w:t>Теоретическ</w:t>
      </w:r>
      <w:r w:rsidR="003A0867" w:rsidRPr="00EE1413">
        <w:rPr>
          <w:bCs/>
          <w:sz w:val="30"/>
          <w:szCs w:val="30"/>
        </w:rPr>
        <w:t>ий</w:t>
      </w:r>
      <w:r w:rsidRPr="00EE1413">
        <w:rPr>
          <w:bCs/>
          <w:sz w:val="30"/>
          <w:szCs w:val="30"/>
        </w:rPr>
        <w:t xml:space="preserve"> </w:t>
      </w:r>
      <w:r w:rsidR="003A0867" w:rsidRPr="00EE1413">
        <w:rPr>
          <w:bCs/>
          <w:sz w:val="30"/>
          <w:szCs w:val="30"/>
        </w:rPr>
        <w:t>раздел</w:t>
      </w:r>
      <w:r w:rsidRPr="00EE1413">
        <w:rPr>
          <w:bCs/>
          <w:sz w:val="30"/>
          <w:szCs w:val="30"/>
        </w:rPr>
        <w:t xml:space="preserve"> </w:t>
      </w:r>
    </w:p>
    <w:p w:rsidR="00AB773F" w:rsidRPr="00EE1413" w:rsidRDefault="005A4CBE" w:rsidP="005A4CBE">
      <w:pPr>
        <w:pStyle w:val="3"/>
        <w:numPr>
          <w:ilvl w:val="1"/>
          <w:numId w:val="1"/>
        </w:numPr>
        <w:suppressAutoHyphens/>
        <w:rPr>
          <w:bCs/>
          <w:sz w:val="30"/>
          <w:szCs w:val="30"/>
        </w:rPr>
      </w:pPr>
      <w:r w:rsidRPr="00EE1413">
        <w:rPr>
          <w:bCs/>
          <w:sz w:val="30"/>
          <w:szCs w:val="30"/>
        </w:rPr>
        <w:t>Тексты лекций</w:t>
      </w:r>
    </w:p>
    <w:p w:rsidR="005A4CBE" w:rsidRPr="00EE1413" w:rsidRDefault="00AB773F" w:rsidP="005A4CBE">
      <w:pPr>
        <w:pStyle w:val="3"/>
        <w:numPr>
          <w:ilvl w:val="0"/>
          <w:numId w:val="1"/>
        </w:numPr>
        <w:suppressAutoHyphens/>
        <w:rPr>
          <w:bCs/>
          <w:sz w:val="30"/>
          <w:szCs w:val="30"/>
        </w:rPr>
      </w:pPr>
      <w:r w:rsidRPr="00EE1413">
        <w:rPr>
          <w:bCs/>
          <w:sz w:val="30"/>
          <w:szCs w:val="30"/>
        </w:rPr>
        <w:t>Практическ</w:t>
      </w:r>
      <w:r w:rsidR="003A0867" w:rsidRPr="00EE1413">
        <w:rPr>
          <w:bCs/>
          <w:sz w:val="30"/>
          <w:szCs w:val="30"/>
        </w:rPr>
        <w:t xml:space="preserve">ий </w:t>
      </w:r>
      <w:r w:rsidRPr="00EE1413">
        <w:rPr>
          <w:bCs/>
          <w:sz w:val="30"/>
          <w:szCs w:val="30"/>
        </w:rPr>
        <w:t xml:space="preserve"> </w:t>
      </w:r>
      <w:r w:rsidR="003A0867" w:rsidRPr="00EE1413">
        <w:rPr>
          <w:bCs/>
          <w:sz w:val="30"/>
          <w:szCs w:val="30"/>
        </w:rPr>
        <w:t>раздел</w:t>
      </w:r>
      <w:r w:rsidRPr="00EE1413">
        <w:rPr>
          <w:bCs/>
          <w:sz w:val="30"/>
          <w:szCs w:val="30"/>
        </w:rPr>
        <w:t xml:space="preserve">  </w:t>
      </w:r>
    </w:p>
    <w:p w:rsidR="00AB773F" w:rsidRPr="00EE1413" w:rsidRDefault="005A4CBE" w:rsidP="005A4CBE">
      <w:pPr>
        <w:pStyle w:val="3"/>
        <w:numPr>
          <w:ilvl w:val="1"/>
          <w:numId w:val="1"/>
        </w:numPr>
        <w:suppressAutoHyphens/>
        <w:rPr>
          <w:bCs/>
          <w:sz w:val="30"/>
          <w:szCs w:val="30"/>
        </w:rPr>
      </w:pPr>
      <w:r w:rsidRPr="00EE1413">
        <w:rPr>
          <w:bCs/>
          <w:sz w:val="30"/>
          <w:szCs w:val="30"/>
        </w:rPr>
        <w:t xml:space="preserve"> Лабораторные занятия</w:t>
      </w:r>
    </w:p>
    <w:p w:rsidR="005A4CBE" w:rsidRPr="00EE1413" w:rsidRDefault="003A0867" w:rsidP="005A4CBE">
      <w:pPr>
        <w:pStyle w:val="3"/>
        <w:numPr>
          <w:ilvl w:val="0"/>
          <w:numId w:val="1"/>
        </w:numPr>
        <w:suppressAutoHyphens/>
        <w:rPr>
          <w:bCs/>
          <w:sz w:val="30"/>
          <w:szCs w:val="30"/>
        </w:rPr>
      </w:pPr>
      <w:r w:rsidRPr="00EE1413">
        <w:rPr>
          <w:bCs/>
          <w:sz w:val="30"/>
          <w:szCs w:val="30"/>
        </w:rPr>
        <w:t xml:space="preserve">Раздел контроля знаний </w:t>
      </w:r>
    </w:p>
    <w:p w:rsidR="005A4CBE" w:rsidRPr="00EE1413" w:rsidRDefault="005A4CBE" w:rsidP="005A4CBE">
      <w:pPr>
        <w:pStyle w:val="3"/>
        <w:numPr>
          <w:ilvl w:val="1"/>
          <w:numId w:val="1"/>
        </w:numPr>
        <w:suppressAutoHyphens/>
        <w:rPr>
          <w:bCs/>
          <w:sz w:val="30"/>
          <w:szCs w:val="30"/>
        </w:rPr>
      </w:pPr>
      <w:r w:rsidRPr="00EE1413">
        <w:rPr>
          <w:bCs/>
          <w:sz w:val="30"/>
          <w:szCs w:val="30"/>
        </w:rPr>
        <w:t xml:space="preserve"> П</w:t>
      </w:r>
      <w:r w:rsidR="00AB773F" w:rsidRPr="00EE1413">
        <w:rPr>
          <w:bCs/>
          <w:sz w:val="30"/>
          <w:szCs w:val="30"/>
        </w:rPr>
        <w:t>римерн</w:t>
      </w:r>
      <w:r w:rsidR="00DA7E2C" w:rsidRPr="00EE1413">
        <w:rPr>
          <w:bCs/>
          <w:sz w:val="30"/>
          <w:szCs w:val="30"/>
        </w:rPr>
        <w:t>ый перечень вопросов к экзамену</w:t>
      </w:r>
      <w:r w:rsidR="00AB773F" w:rsidRPr="00EE1413">
        <w:rPr>
          <w:bCs/>
          <w:sz w:val="30"/>
          <w:szCs w:val="30"/>
        </w:rPr>
        <w:t xml:space="preserve"> </w:t>
      </w:r>
    </w:p>
    <w:p w:rsidR="00AB773F" w:rsidRPr="00EE1413" w:rsidRDefault="005A4CBE" w:rsidP="006B6512">
      <w:pPr>
        <w:pStyle w:val="3"/>
        <w:numPr>
          <w:ilvl w:val="1"/>
          <w:numId w:val="1"/>
        </w:numPr>
        <w:suppressAutoHyphens/>
        <w:rPr>
          <w:bCs/>
          <w:sz w:val="30"/>
          <w:szCs w:val="30"/>
        </w:rPr>
      </w:pPr>
      <w:r w:rsidRPr="00EE1413">
        <w:rPr>
          <w:bCs/>
          <w:sz w:val="30"/>
          <w:szCs w:val="30"/>
        </w:rPr>
        <w:t xml:space="preserve"> Т</w:t>
      </w:r>
      <w:r w:rsidR="00AB773F" w:rsidRPr="00EE1413">
        <w:rPr>
          <w:bCs/>
          <w:sz w:val="30"/>
          <w:szCs w:val="30"/>
        </w:rPr>
        <w:t xml:space="preserve">естовые задания, </w:t>
      </w:r>
    </w:p>
    <w:p w:rsidR="005A4CBE" w:rsidRPr="00EE1413" w:rsidRDefault="00AB773F" w:rsidP="005A4CBE">
      <w:pPr>
        <w:numPr>
          <w:ilvl w:val="0"/>
          <w:numId w:val="1"/>
        </w:numPr>
        <w:rPr>
          <w:b w:val="0"/>
          <w:bCs w:val="0"/>
          <w:sz w:val="30"/>
          <w:szCs w:val="30"/>
        </w:rPr>
      </w:pPr>
      <w:r w:rsidRPr="00EE1413">
        <w:rPr>
          <w:b w:val="0"/>
          <w:bCs w:val="0"/>
          <w:sz w:val="30"/>
          <w:szCs w:val="30"/>
        </w:rPr>
        <w:t>Вспомогательн</w:t>
      </w:r>
      <w:r w:rsidR="003A0867" w:rsidRPr="00EE1413">
        <w:rPr>
          <w:b w:val="0"/>
          <w:bCs w:val="0"/>
          <w:sz w:val="30"/>
          <w:szCs w:val="30"/>
        </w:rPr>
        <w:t>ый   раздел</w:t>
      </w:r>
      <w:r w:rsidRPr="00EE1413">
        <w:rPr>
          <w:b w:val="0"/>
          <w:bCs w:val="0"/>
          <w:sz w:val="30"/>
          <w:szCs w:val="30"/>
        </w:rPr>
        <w:t xml:space="preserve">  </w:t>
      </w:r>
    </w:p>
    <w:p w:rsidR="005A4CBE" w:rsidRPr="00EE1413" w:rsidRDefault="005A4CBE" w:rsidP="006B6512">
      <w:pPr>
        <w:numPr>
          <w:ilvl w:val="1"/>
          <w:numId w:val="1"/>
        </w:numPr>
        <w:rPr>
          <w:b w:val="0"/>
          <w:sz w:val="30"/>
          <w:szCs w:val="30"/>
        </w:rPr>
      </w:pPr>
      <w:r w:rsidRPr="00EE1413">
        <w:rPr>
          <w:b w:val="0"/>
          <w:bCs w:val="0"/>
          <w:sz w:val="30"/>
          <w:szCs w:val="30"/>
        </w:rPr>
        <w:t xml:space="preserve"> П</w:t>
      </w:r>
      <w:r w:rsidR="00AB773F" w:rsidRPr="00EE1413">
        <w:rPr>
          <w:b w:val="0"/>
          <w:bCs w:val="0"/>
          <w:sz w:val="30"/>
          <w:szCs w:val="30"/>
        </w:rPr>
        <w:t xml:space="preserve">рограмма учебной дисциплины </w:t>
      </w:r>
    </w:p>
    <w:p w:rsidR="005A4CBE" w:rsidRPr="00B66605" w:rsidRDefault="00B66605" w:rsidP="005A4CBE">
      <w:pPr>
        <w:numPr>
          <w:ilvl w:val="1"/>
          <w:numId w:val="1"/>
        </w:numPr>
        <w:rPr>
          <w:b w:val="0"/>
          <w:sz w:val="30"/>
          <w:szCs w:val="30"/>
        </w:rPr>
      </w:pPr>
      <w:r w:rsidRPr="00B66605">
        <w:rPr>
          <w:b w:val="0"/>
          <w:sz w:val="30"/>
          <w:szCs w:val="30"/>
        </w:rPr>
        <w:t xml:space="preserve"> </w:t>
      </w:r>
      <w:r w:rsidR="005A4CBE" w:rsidRPr="00B66605">
        <w:rPr>
          <w:b w:val="0"/>
          <w:sz w:val="30"/>
          <w:szCs w:val="30"/>
        </w:rPr>
        <w:t xml:space="preserve">Презентации </w:t>
      </w:r>
      <w:r w:rsidRPr="00B66605">
        <w:rPr>
          <w:b w:val="0"/>
          <w:sz w:val="30"/>
          <w:szCs w:val="30"/>
        </w:rPr>
        <w:t>лекционных</w:t>
      </w:r>
      <w:r w:rsidR="005A4CBE" w:rsidRPr="00B66605">
        <w:rPr>
          <w:b w:val="0"/>
          <w:sz w:val="30"/>
          <w:szCs w:val="30"/>
        </w:rPr>
        <w:t xml:space="preserve"> занятий </w:t>
      </w:r>
    </w:p>
    <w:p w:rsidR="00AB773F" w:rsidRPr="00B66605" w:rsidRDefault="00AB773F" w:rsidP="00AB773F">
      <w:pPr>
        <w:pStyle w:val="2"/>
        <w:spacing w:after="0" w:line="240" w:lineRule="auto"/>
        <w:ind w:left="0" w:firstLine="709"/>
        <w:jc w:val="both"/>
        <w:rPr>
          <w:sz w:val="30"/>
          <w:szCs w:val="30"/>
        </w:rPr>
      </w:pPr>
    </w:p>
    <w:p w:rsidR="00E01DED" w:rsidRDefault="00E01DED"/>
    <w:sectPr w:rsidR="00E01DED" w:rsidSect="00E01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C66A9"/>
    <w:multiLevelType w:val="multilevel"/>
    <w:tmpl w:val="A2AE826C"/>
    <w:lvl w:ilvl="0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9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B773F"/>
    <w:rsid w:val="000B5152"/>
    <w:rsid w:val="002E398D"/>
    <w:rsid w:val="00354DDC"/>
    <w:rsid w:val="003A0867"/>
    <w:rsid w:val="005A4CBE"/>
    <w:rsid w:val="006B6512"/>
    <w:rsid w:val="00AB773F"/>
    <w:rsid w:val="00B66605"/>
    <w:rsid w:val="00DA7E2C"/>
    <w:rsid w:val="00E01DED"/>
    <w:rsid w:val="00EE1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3F"/>
    <w:rPr>
      <w:rFonts w:ascii="Times New Roman" w:eastAsia="Times New Roman" w:hAnsi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B773F"/>
    <w:pPr>
      <w:ind w:firstLine="357"/>
      <w:jc w:val="both"/>
    </w:pPr>
    <w:rPr>
      <w:b w:val="0"/>
      <w:bCs w:val="0"/>
    </w:rPr>
  </w:style>
  <w:style w:type="character" w:customStyle="1" w:styleId="30">
    <w:name w:val="Основной текст с отступом 3 Знак"/>
    <w:link w:val="3"/>
    <w:rsid w:val="00AB77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AB773F"/>
    <w:pPr>
      <w:spacing w:after="120" w:line="480" w:lineRule="auto"/>
      <w:ind w:left="283"/>
    </w:pPr>
    <w:rPr>
      <w:b w:val="0"/>
      <w:bCs w:val="0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rsid w:val="00AB77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1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aebondarenko</dc:creator>
  <cp:keywords/>
  <cp:lastModifiedBy>bondarenko</cp:lastModifiedBy>
  <cp:revision>2</cp:revision>
  <cp:lastPrinted>2021-04-12T06:21:00Z</cp:lastPrinted>
  <dcterms:created xsi:type="dcterms:W3CDTF">2021-04-13T09:21:00Z</dcterms:created>
  <dcterms:modified xsi:type="dcterms:W3CDTF">2021-04-13T09:21:00Z</dcterms:modified>
</cp:coreProperties>
</file>